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CE" w:rsidRPr="005911FE" w:rsidRDefault="00834310" w:rsidP="005911FE">
      <w:pPr>
        <w:spacing w:after="0"/>
        <w:rPr>
          <w:rFonts w:ascii="Copperplate Gothic Bold" w:hAnsi="Copperplate Gothic Bold"/>
          <w:lang w:val="en-US"/>
        </w:rPr>
      </w:pPr>
      <w:r w:rsidRPr="005911FE">
        <w:rPr>
          <w:rFonts w:ascii="Copperplate Gothic Bold" w:hAnsi="Copperplate Gothic Bold"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4988469</wp:posOffset>
            </wp:positionH>
            <wp:positionV relativeFrom="paragraph">
              <wp:posOffset>-570807</wp:posOffset>
            </wp:positionV>
            <wp:extent cx="1196199" cy="1370907"/>
            <wp:effectExtent l="19050" t="0" r="3951" b="0"/>
            <wp:wrapNone/>
            <wp:docPr id="2" name="Picture 2" descr="C:\Users\LindaH\Pictures\Microsoft Clip Organizer\j040787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daH\Pictures\Microsoft Clip Organizer\j040787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200" cy="1370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1FE" w:rsidRPr="005911FE">
        <w:rPr>
          <w:rFonts w:ascii="Copperplate Gothic Bold" w:hAnsi="Copperplate Gothic Bold"/>
          <w:lang w:val="en-US"/>
        </w:rPr>
        <w:t>The Best Fishing Company</w:t>
      </w:r>
    </w:p>
    <w:p w:rsidR="00834310" w:rsidRPr="005911FE" w:rsidRDefault="005911FE" w:rsidP="005911FE">
      <w:pPr>
        <w:spacing w:after="0"/>
        <w:rPr>
          <w:rFonts w:ascii="Copperplate Gothic Bold" w:hAnsi="Copperplate Gothic Bold"/>
          <w:sz w:val="18"/>
          <w:szCs w:val="18"/>
          <w:lang w:val="en-US"/>
        </w:rPr>
      </w:pPr>
      <w:r w:rsidRPr="005911FE">
        <w:rPr>
          <w:rFonts w:ascii="Copperplate Gothic Bold" w:hAnsi="Copperplate Gothic Bold"/>
          <w:sz w:val="18"/>
          <w:szCs w:val="18"/>
          <w:lang w:val="en-US"/>
        </w:rPr>
        <w:t>340 Lakes Esplanade</w:t>
      </w:r>
    </w:p>
    <w:p w:rsidR="005911FE" w:rsidRPr="005911FE" w:rsidRDefault="005911FE" w:rsidP="005911FE">
      <w:pPr>
        <w:spacing w:after="0"/>
        <w:rPr>
          <w:rFonts w:ascii="Copperplate Gothic Bold" w:hAnsi="Copperplate Gothic Bold"/>
          <w:sz w:val="18"/>
          <w:szCs w:val="18"/>
          <w:lang w:val="en-US"/>
        </w:rPr>
      </w:pPr>
      <w:r w:rsidRPr="005911FE">
        <w:rPr>
          <w:rFonts w:ascii="Copperplate Gothic Bold" w:hAnsi="Copperplate Gothic Bold"/>
          <w:sz w:val="18"/>
          <w:szCs w:val="18"/>
          <w:lang w:val="en-US"/>
        </w:rPr>
        <w:t>Ocean Beach NSW 2589</w:t>
      </w:r>
    </w:p>
    <w:p w:rsidR="00834310" w:rsidRDefault="00834310" w:rsidP="00FC21CE">
      <w:pPr>
        <w:rPr>
          <w:lang w:val="en-US"/>
        </w:rPr>
      </w:pPr>
    </w:p>
    <w:p w:rsidR="00E55FF9" w:rsidRDefault="00E55FF9" w:rsidP="00FC21CE">
      <w:pPr>
        <w:rPr>
          <w:lang w:val="en-US"/>
        </w:rPr>
      </w:pPr>
    </w:p>
    <w:p w:rsidR="00E55FF9" w:rsidRDefault="00E55FF9" w:rsidP="00FC21CE">
      <w:pPr>
        <w:rPr>
          <w:lang w:val="en-US"/>
        </w:rPr>
      </w:pP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Ivan De Lorenzo</w:t>
      </w:r>
      <w:r>
        <w:rPr>
          <w:lang w:val="en-US"/>
        </w:rPr>
        <w:br/>
        <w:t>125 Main Road</w:t>
      </w:r>
      <w:r>
        <w:rPr>
          <w:lang w:val="en-US"/>
        </w:rPr>
        <w:br/>
        <w:t>Ocean Beach NSW 2589</w:t>
      </w:r>
    </w:p>
    <w:p w:rsidR="00E55FF9" w:rsidRDefault="00E55FF9" w:rsidP="00FC21CE">
      <w:pPr>
        <w:rPr>
          <w:lang w:val="en-US"/>
        </w:rPr>
      </w:pPr>
      <w:r>
        <w:rPr>
          <w:lang w:val="en-US"/>
        </w:rPr>
        <w:t>12 March 2008</w:t>
      </w:r>
    </w:p>
    <w:p w:rsidR="00E55FF9" w:rsidRDefault="00E55FF9" w:rsidP="00FC21CE">
      <w:pPr>
        <w:rPr>
          <w:lang w:val="en-US"/>
        </w:rPr>
      </w:pPr>
    </w:p>
    <w:p w:rsidR="00834310" w:rsidRDefault="00834310" w:rsidP="00FC21CE">
      <w:pPr>
        <w:rPr>
          <w:lang w:val="en-US"/>
        </w:rPr>
      </w:pPr>
    </w:p>
    <w:p w:rsidR="00E55FF9" w:rsidRDefault="00E55FF9" w:rsidP="00D46D65">
      <w:pPr>
        <w:rPr>
          <w:lang w:val="en-US"/>
        </w:rPr>
      </w:pPr>
      <w:r w:rsidRPr="00FC21CE">
        <w:rPr>
          <w:lang w:val="en-US"/>
        </w:rPr>
        <w:t xml:space="preserve">On behalf of everyone </w:t>
      </w:r>
      <w:r>
        <w:rPr>
          <w:lang w:val="en-US"/>
        </w:rPr>
        <w:t xml:space="preserve">here </w:t>
      </w:r>
      <w:r w:rsidRPr="00FC21CE">
        <w:rPr>
          <w:lang w:val="en-US"/>
        </w:rPr>
        <w:t xml:space="preserve">at </w:t>
      </w:r>
      <w:r>
        <w:rPr>
          <w:lang w:val="en-US"/>
        </w:rPr>
        <w:t>The Best Net Fishing Products</w:t>
      </w:r>
      <w:r w:rsidRPr="00FC21CE">
        <w:rPr>
          <w:lang w:val="en-US"/>
        </w:rPr>
        <w:t xml:space="preserve">, thank you for </w:t>
      </w:r>
      <w:r>
        <w:rPr>
          <w:lang w:val="en-US"/>
        </w:rPr>
        <w:t>your enquiry about our fishing reels</w:t>
      </w:r>
      <w:r w:rsidRPr="00FC21CE">
        <w:rPr>
          <w:lang w:val="en-US"/>
        </w:rPr>
        <w:t xml:space="preserve">. </w:t>
      </w:r>
      <w:r>
        <w:rPr>
          <w:lang w:val="en-US"/>
        </w:rPr>
        <w:t>Our range of fishing reels includes:</w:t>
      </w:r>
    </w:p>
    <w:p w:rsidR="00E55FF9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Spinning Reels</w:t>
      </w:r>
    </w:p>
    <w:p w:rsidR="00E55FF9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Baitfeeder</w:t>
      </w:r>
      <w:proofErr w:type="spellEnd"/>
      <w:r>
        <w:rPr>
          <w:lang w:val="en-US"/>
        </w:rPr>
        <w:t xml:space="preserve"> Reels</w:t>
      </w:r>
    </w:p>
    <w:p w:rsidR="00E55FF9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Baitcasting</w:t>
      </w:r>
      <w:proofErr w:type="spellEnd"/>
      <w:r>
        <w:rPr>
          <w:lang w:val="en-US"/>
        </w:rPr>
        <w:t xml:space="preserve"> Reels</w:t>
      </w:r>
    </w:p>
    <w:p w:rsidR="00E55FF9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Light Game Reels</w:t>
      </w:r>
    </w:p>
    <w:p w:rsidR="00E55FF9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Heavy Game Reels</w:t>
      </w:r>
    </w:p>
    <w:p w:rsidR="00E55FF9" w:rsidRPr="00F271B6" w:rsidRDefault="00E55FF9" w:rsidP="00D46D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Fly Reels</w:t>
      </w:r>
    </w:p>
    <w:p w:rsidR="00E55FF9" w:rsidRPr="00FC21CE" w:rsidRDefault="00E55FF9" w:rsidP="00FC21CE">
      <w:pPr>
        <w:rPr>
          <w:lang w:val="en-US"/>
        </w:rPr>
      </w:pPr>
      <w:r w:rsidRPr="00FC21CE">
        <w:rPr>
          <w:lang w:val="en-US"/>
        </w:rPr>
        <w:t xml:space="preserve">We are committed to providing you with the highest level of customer satisfaction possible. If for any reason you have questions or comments, we </w:t>
      </w:r>
      <w:r>
        <w:rPr>
          <w:lang w:val="en-US"/>
        </w:rPr>
        <w:t>will be</w:t>
      </w:r>
      <w:r w:rsidRPr="00FC21CE">
        <w:rPr>
          <w:lang w:val="en-US"/>
        </w:rPr>
        <w:t xml:space="preserve"> delighted to hear from you. Call our toll-free number, </w:t>
      </w:r>
      <w:r>
        <w:rPr>
          <w:lang w:val="en-US"/>
        </w:rPr>
        <w:t>1300 BESTFISH, or send us e</w:t>
      </w:r>
      <w:r w:rsidRPr="00FC21CE">
        <w:rPr>
          <w:lang w:val="en-US"/>
        </w:rPr>
        <w:t xml:space="preserve">mail </w:t>
      </w:r>
      <w:r>
        <w:rPr>
          <w:lang w:val="en-US"/>
        </w:rPr>
        <w:t>to</w:t>
      </w:r>
      <w:r w:rsidRPr="00FC21CE">
        <w:rPr>
          <w:lang w:val="en-US"/>
        </w:rPr>
        <w:t xml:space="preserve"> </w:t>
      </w:r>
      <w:r>
        <w:rPr>
          <w:lang w:val="en-US"/>
        </w:rPr>
        <w:t>customer@thebestfishing.com.au</w:t>
      </w:r>
      <w:r w:rsidRPr="00FC21CE">
        <w:rPr>
          <w:lang w:val="en-US"/>
        </w:rPr>
        <w:t>. You can</w:t>
      </w:r>
      <w:r>
        <w:rPr>
          <w:lang w:val="en-US"/>
        </w:rPr>
        <w:t xml:space="preserve"> expect us to respond to your e</w:t>
      </w:r>
      <w:r w:rsidRPr="00FC21CE">
        <w:rPr>
          <w:lang w:val="en-US"/>
        </w:rPr>
        <w:t xml:space="preserve">mail within </w:t>
      </w:r>
      <w:r>
        <w:rPr>
          <w:lang w:val="en-US"/>
        </w:rPr>
        <w:t>3</w:t>
      </w:r>
      <w:r w:rsidRPr="00FC21CE">
        <w:rPr>
          <w:lang w:val="en-US"/>
        </w:rPr>
        <w:t xml:space="preserve"> hours</w:t>
      </w:r>
      <w:r>
        <w:rPr>
          <w:lang w:val="en-US"/>
        </w:rPr>
        <w:t xml:space="preserve"> during business hours</w:t>
      </w:r>
      <w:r w:rsidRPr="00FC21CE">
        <w:rPr>
          <w:lang w:val="en-US"/>
        </w:rPr>
        <w:t>.</w:t>
      </w:r>
    </w:p>
    <w:p w:rsidR="00E55FF9" w:rsidRDefault="00E55FF9" w:rsidP="005911FE">
      <w:r>
        <w:t>We thank you for your interest and look forward to hearing from you.</w:t>
      </w:r>
    </w:p>
    <w:p w:rsidR="005911FE" w:rsidRDefault="005911FE" w:rsidP="005911FE"/>
    <w:p w:rsidR="00E55FF9" w:rsidRDefault="00E55FF9" w:rsidP="005911FE">
      <w:r>
        <w:t xml:space="preserve">Bruce </w:t>
      </w:r>
      <w:proofErr w:type="spellStart"/>
      <w:r>
        <w:t>McIrving</w:t>
      </w:r>
      <w:proofErr w:type="spellEnd"/>
      <w:r>
        <w:br/>
        <w:t>Manager</w:t>
      </w:r>
      <w:r>
        <w:br/>
      </w:r>
      <w:proofErr w:type="gramStart"/>
      <w:r>
        <w:t>The</w:t>
      </w:r>
      <w:proofErr w:type="gramEnd"/>
      <w:r>
        <w:t xml:space="preserve"> Best Fishing Company</w:t>
      </w:r>
    </w:p>
    <w:sectPr w:rsidR="00E55FF9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D5987"/>
    <w:multiLevelType w:val="hybridMultilevel"/>
    <w:tmpl w:val="9EE41F06"/>
    <w:lvl w:ilvl="0" w:tplc="0C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defaultTabStop w:val="720"/>
  <w:characterSpacingControl w:val="doNotCompress"/>
  <w:compat/>
  <w:rsids>
    <w:rsidRoot w:val="00E55FF9"/>
    <w:rsid w:val="00241218"/>
    <w:rsid w:val="0025130E"/>
    <w:rsid w:val="002C60F2"/>
    <w:rsid w:val="003B0ACA"/>
    <w:rsid w:val="00542D96"/>
    <w:rsid w:val="005911FE"/>
    <w:rsid w:val="00625160"/>
    <w:rsid w:val="006D5EBE"/>
    <w:rsid w:val="006D6D03"/>
    <w:rsid w:val="007B6457"/>
    <w:rsid w:val="00834310"/>
    <w:rsid w:val="00985EA1"/>
    <w:rsid w:val="00A147C3"/>
    <w:rsid w:val="00D117F1"/>
    <w:rsid w:val="00D46D65"/>
    <w:rsid w:val="00E55FF9"/>
    <w:rsid w:val="00F271B6"/>
    <w:rsid w:val="00FC2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1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%20Files%20for%20Word%202007\PE_Building%20Blocks%20Template%20(Completed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PE_Building Blocks Template (Completed).dotx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1</cp:revision>
  <dcterms:created xsi:type="dcterms:W3CDTF">2007-07-04T05:25:00Z</dcterms:created>
  <dcterms:modified xsi:type="dcterms:W3CDTF">2007-07-04T05:28:00Z</dcterms:modified>
</cp:coreProperties>
</file>